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Behaviour Management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GF-POL-007</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Legislative Framework</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Statutory Framework for the Early Years Foundation Stage</w:t>
            </w:r>
          </w:p>
          <w:p>
            <w:r>
              <w:rPr>
                <w:rFonts w:ascii="Arial" w:cs="Arial" w:eastAsia="Arial" w:hAnsi="Arial"/>
                <w:sz w:val="20"/>
                <w:szCs w:val="20"/>
              </w:rPr>
              <w:t xml:space="preserve">Childcare Act 2006</w:t>
            </w:r>
          </w:p>
          <w:p>
            <w:r>
              <w:rPr>
                <w:rFonts w:ascii="Arial" w:cs="Arial" w:eastAsia="Arial" w:hAnsi="Arial"/>
                <w:sz w:val="20"/>
                <w:szCs w:val="20"/>
              </w:rPr>
              <w:t xml:space="preserve">Children Acts 1989 and 2004</w:t>
            </w:r>
          </w:p>
          <w:p>
            <w:r>
              <w:rPr>
                <w:rFonts w:ascii="Arial" w:cs="Arial" w:eastAsia="Arial" w:hAnsi="Arial"/>
                <w:sz w:val="20"/>
                <w:szCs w:val="20"/>
              </w:rPr>
              <w:t xml:space="preserve">Equality Act 2010</w:t>
            </w:r>
          </w:p>
        </w:tc>
      </w:tr>
    </w:tbl>
    <w:p>
      <w:pPr>
        <w:spacing w:before="80" w:after="0"/>
      </w:pPr>
    </w:p>
    <w:p>
      <w:pPr>
        <w:pBdr>
          <w:bottom w:val="single" w:color="2E75B6" w:sz="4"/>
        </w:pBdr>
        <w:spacing w:before="320" w:after="100"/>
      </w:pPr>
      <w:r>
        <w:rPr>
          <w:rFonts w:ascii="Arial" w:cs="Arial" w:eastAsia="Arial" w:hAnsi="Arial"/>
          <w:b/>
          <w:bCs/>
          <w:color w:val="1A3A5C"/>
          <w:sz w:val="26"/>
          <w:szCs w:val="26"/>
        </w:rPr>
        <w:t xml:space="preserve">1. Introduction</w:t>
      </w:r>
    </w:p>
    <w:p>
      <w:pPr>
        <w:spacing w:before="60" w:after="60"/>
      </w:pPr>
      <w:r>
        <w:rPr>
          <w:rFonts w:ascii="Arial" w:cs="Arial" w:eastAsia="Arial" w:hAnsi="Arial"/>
          <w:sz w:val="22"/>
          <w:szCs w:val="22"/>
        </w:rPr>
        <w:t xml:space="preserve">This policy sets out Globe Fit's expectations with regard to behaviour management across all our sessions and activities, including the strategies that will be used by staff to promote the welfare, safety, and enjoyment of all children in our care.</w:t>
      </w:r>
    </w:p>
    <w:p>
      <w:pPr>
        <w:spacing w:before="60" w:after="60"/>
      </w:pPr>
      <w:r>
        <w:rPr>
          <w:rFonts w:ascii="Arial" w:cs="Arial" w:eastAsia="Arial" w:hAnsi="Arial"/>
          <w:sz w:val="22"/>
          <w:szCs w:val="22"/>
        </w:rPr>
        <w:t xml:space="preserve">Globe Fit staff will work collaboratively with parents and carers to support every child. We are committed to managing behaviour using clear, consistent, and positive strategies that reflect the needs of individual children while maintaining a safe and inclusive environment for all.</w:t>
      </w:r>
    </w:p>
    <w:p>
      <w:pPr>
        <w:spacing w:before="60" w:after="60"/>
      </w:pPr>
      <w:r>
        <w:rPr>
          <w:rFonts w:ascii="Arial" w:cs="Arial" w:eastAsia="Arial" w:hAnsi="Arial"/>
          <w:sz w:val="22"/>
          <w:szCs w:val="22"/>
        </w:rPr>
        <w:t xml:space="preserve">The Globe Fit Club rules are clearly displayed at every session and discussed regularly with children. All staff, volunteers, parents, and carers involved with Globe Fit sessions are expected to uphold and follow this policy.</w:t>
      </w:r>
    </w:p>
    <w:p>
      <w:pPr>
        <w:spacing w:before="60" w:after="60"/>
      </w:pPr>
      <w:r>
        <w:rPr>
          <w:rFonts w:ascii="Arial" w:cs="Arial" w:eastAsia="Arial" w:hAnsi="Arial"/>
          <w:sz w:val="22"/>
          <w:szCs w:val="22"/>
        </w:rPr>
        <w:t xml:space="preserve">This policy has been written in accordance with the Statutory Framework for the Early Years Foundation Stage, the Childcare Act 2006, the Children Acts 1989 and 2004, and the Equality Act 2010.</w:t>
      </w:r>
    </w:p>
    <w:p>
      <w:pPr>
        <w:pBdr>
          <w:bottom w:val="single" w:color="2E75B6" w:sz="4"/>
        </w:pBdr>
        <w:spacing w:before="320" w:after="100"/>
      </w:pPr>
      <w:r>
        <w:rPr>
          <w:rFonts w:ascii="Arial" w:cs="Arial" w:eastAsia="Arial" w:hAnsi="Arial"/>
          <w:b/>
          <w:bCs/>
          <w:color w:val="1A3A5C"/>
          <w:sz w:val="26"/>
          <w:szCs w:val="26"/>
        </w:rPr>
        <w:t xml:space="preserve">2. Scope</w:t>
      </w:r>
    </w:p>
    <w:p>
      <w:pPr>
        <w:spacing w:before="60" w:after="60"/>
      </w:pPr>
      <w:r>
        <w:rPr>
          <w:rFonts w:ascii="Arial" w:cs="Arial" w:eastAsia="Arial" w:hAnsi="Arial"/>
          <w:sz w:val="22"/>
          <w:szCs w:val="22"/>
        </w:rPr>
        <w:t xml:space="preserve">This policy applies to all Globe Fit holiday clubs, workshops, events, and activities across all sites. It covers all children aged 5 to 11 years attending our sessions, all Globe Fit staff and volunteers, and all parents and carers.</w:t>
      </w:r>
    </w:p>
    <w:p>
      <w:pPr>
        <w:pBdr>
          <w:bottom w:val="single" w:color="2E75B6" w:sz="4"/>
        </w:pBdr>
        <w:spacing w:before="320" w:after="100"/>
      </w:pPr>
      <w:r>
        <w:rPr>
          <w:rFonts w:ascii="Arial" w:cs="Arial" w:eastAsia="Arial" w:hAnsi="Arial"/>
          <w:b/>
          <w:bCs/>
          <w:color w:val="1A3A5C"/>
          <w:sz w:val="26"/>
          <w:szCs w:val="26"/>
        </w:rPr>
        <w:t xml:space="preserve">3. Our Approach</w:t>
      </w:r>
    </w:p>
    <w:p>
      <w:pPr>
        <w:spacing w:before="60" w:after="60"/>
      </w:pPr>
      <w:r>
        <w:rPr>
          <w:rFonts w:ascii="Arial" w:cs="Arial" w:eastAsia="Arial" w:hAnsi="Arial"/>
          <w:sz w:val="22"/>
          <w:szCs w:val="22"/>
        </w:rPr>
        <w:t xml:space="preserve">Globe Fit takes a positive behaviour management approach. We recognise that children develop and learn at different rates, and that behaviour is often a form of communication. Our aim is always to understand the cause of a behaviour before responding to it, and to help children develop the self-discipline and social skills they need to thrive.</w:t>
      </w:r>
    </w:p>
    <w:p>
      <w:pPr>
        <w:spacing w:before="60" w:after="60"/>
      </w:pPr>
      <w:r>
        <w:rPr>
          <w:rFonts w:ascii="Arial" w:cs="Arial" w:eastAsia="Arial" w:hAnsi="Arial"/>
          <w:sz w:val="22"/>
          <w:szCs w:val="22"/>
        </w:rPr>
        <w:t xml:space="preserve">We do not use punitive, humiliating, or fear-based approaches. Physical punishment is strictly prohibited and will never be used under any circumstances.</w:t>
      </w:r>
    </w:p>
    <w:p>
      <w:pPr>
        <w:spacing w:before="60" w:after="60"/>
      </w:pPr>
      <w:r>
        <w:rPr>
          <w:rFonts w:ascii="Arial" w:cs="Arial" w:eastAsia="Arial" w:hAnsi="Arial"/>
          <w:sz w:val="22"/>
          <w:szCs w:val="22"/>
        </w:rPr>
        <w:t xml:space="preserve">Staff act as positive role models at all times, demonstrating the respectful, kind, and inclusive behaviour we expect from children.</w:t>
      </w:r>
    </w:p>
    <w:p>
      <w:pPr>
        <w:pBdr>
          <w:bottom w:val="single" w:color="2E75B6" w:sz="4"/>
        </w:pBdr>
        <w:spacing w:before="320" w:after="100"/>
      </w:pPr>
      <w:r>
        <w:rPr>
          <w:rFonts w:ascii="Arial" w:cs="Arial" w:eastAsia="Arial" w:hAnsi="Arial"/>
          <w:b/>
          <w:bCs/>
          <w:color w:val="1A3A5C"/>
          <w:sz w:val="26"/>
          <w:szCs w:val="26"/>
        </w:rPr>
        <w:t xml:space="preserve">4. Expectations for Children and Families</w:t>
      </w:r>
    </w:p>
    <w:p>
      <w:pPr>
        <w:spacing w:before="220" w:after="80"/>
      </w:pPr>
      <w:r>
        <w:rPr>
          <w:rFonts w:ascii="Arial" w:cs="Arial" w:eastAsia="Arial" w:hAnsi="Arial"/>
          <w:b/>
          <w:bCs/>
          <w:color w:val="2E75B6"/>
          <w:sz w:val="23"/>
          <w:szCs w:val="23"/>
        </w:rPr>
        <w:t xml:space="preserve">4.1 Children</w:t>
      </w:r>
    </w:p>
    <w:p>
      <w:pPr>
        <w:spacing w:before="60" w:after="60"/>
      </w:pPr>
      <w:r>
        <w:rPr>
          <w:rFonts w:ascii="Arial" w:cs="Arial" w:eastAsia="Arial" w:hAnsi="Arial"/>
          <w:sz w:val="22"/>
          <w:szCs w:val="22"/>
        </w:rPr>
        <w:t xml:space="preserve">At Globe Fit we expect all children attending our sessions to:</w:t>
      </w:r>
    </w:p>
    <w:p>
      <w:pPr>
        <w:pStyle w:val="ListParagraph"/>
        <w:numPr>
          <w:ilvl w:val="0"/>
          <w:numId w:val="2"/>
        </w:numPr>
        <w:spacing w:before="40" w:after="40"/>
      </w:pPr>
      <w:r>
        <w:rPr>
          <w:rFonts w:ascii="Arial" w:cs="Arial" w:eastAsia="Arial" w:hAnsi="Arial"/>
          <w:sz w:val="22"/>
          <w:szCs w:val="22"/>
        </w:rPr>
        <w:t xml:space="preserve">Use socially acceptable behaviour towards other children and adults</w:t>
      </w:r>
    </w:p>
    <w:p>
      <w:pPr>
        <w:pStyle w:val="ListParagraph"/>
        <w:numPr>
          <w:ilvl w:val="0"/>
          <w:numId w:val="2"/>
        </w:numPr>
        <w:spacing w:before="40" w:after="40"/>
      </w:pPr>
      <w:r>
        <w:rPr>
          <w:rFonts w:ascii="Arial" w:cs="Arial" w:eastAsia="Arial" w:hAnsi="Arial"/>
          <w:sz w:val="22"/>
          <w:szCs w:val="22"/>
        </w:rPr>
        <w:t xml:space="preserve">Comply with the club rules, which are discussed and clearly displayed at every session</w:t>
      </w:r>
    </w:p>
    <w:p>
      <w:pPr>
        <w:pStyle w:val="ListParagraph"/>
        <w:numPr>
          <w:ilvl w:val="0"/>
          <w:numId w:val="2"/>
        </w:numPr>
        <w:spacing w:before="40" w:after="40"/>
      </w:pPr>
      <w:r>
        <w:rPr>
          <w:rFonts w:ascii="Arial" w:cs="Arial" w:eastAsia="Arial" w:hAnsi="Arial"/>
          <w:sz w:val="22"/>
          <w:szCs w:val="22"/>
        </w:rPr>
        <w:t xml:space="preserve">Respect one another, accepting differences of race, gender, ability, age, and religion</w:t>
      </w:r>
    </w:p>
    <w:p>
      <w:pPr>
        <w:pStyle w:val="ListParagraph"/>
        <w:numPr>
          <w:ilvl w:val="0"/>
          <w:numId w:val="2"/>
        </w:numPr>
        <w:spacing w:before="40" w:after="40"/>
      </w:pPr>
      <w:r>
        <w:rPr>
          <w:rFonts w:ascii="Arial" w:cs="Arial" w:eastAsia="Arial" w:hAnsi="Arial"/>
          <w:sz w:val="22"/>
          <w:szCs w:val="22"/>
        </w:rPr>
        <w:t xml:space="preserve">Develop their independence by maintaining self-discipline where possible</w:t>
      </w:r>
    </w:p>
    <w:p>
      <w:pPr>
        <w:pStyle w:val="ListParagraph"/>
        <w:numPr>
          <w:ilvl w:val="0"/>
          <w:numId w:val="2"/>
        </w:numPr>
        <w:spacing w:before="40" w:after="40"/>
      </w:pPr>
      <w:r>
        <w:rPr>
          <w:rFonts w:ascii="Arial" w:cs="Arial" w:eastAsia="Arial" w:hAnsi="Arial"/>
          <w:sz w:val="22"/>
          <w:szCs w:val="22"/>
        </w:rPr>
        <w:t xml:space="preserve">Choose and participate in a variety of activities</w:t>
      </w:r>
    </w:p>
    <w:p>
      <w:pPr>
        <w:pStyle w:val="ListParagraph"/>
        <w:numPr>
          <w:ilvl w:val="0"/>
          <w:numId w:val="2"/>
        </w:numPr>
        <w:spacing w:before="40" w:after="40"/>
      </w:pPr>
      <w:r>
        <w:rPr>
          <w:rFonts w:ascii="Arial" w:cs="Arial" w:eastAsia="Arial" w:hAnsi="Arial"/>
          <w:sz w:val="22"/>
          <w:szCs w:val="22"/>
        </w:rPr>
        <w:t xml:space="preserve">Ask for help when they need it</w:t>
      </w:r>
    </w:p>
    <w:p>
      <w:pPr>
        <w:pStyle w:val="ListParagraph"/>
        <w:numPr>
          <w:ilvl w:val="0"/>
          <w:numId w:val="2"/>
        </w:numPr>
        <w:spacing w:before="40" w:after="40"/>
      </w:pPr>
      <w:r>
        <w:rPr>
          <w:rFonts w:ascii="Arial" w:cs="Arial" w:eastAsia="Arial" w:hAnsi="Arial"/>
          <w:sz w:val="22"/>
          <w:szCs w:val="22"/>
        </w:rPr>
        <w:t xml:space="preserve">Treat equipment, venues, and shared spaces with care</w:t>
      </w:r>
    </w:p>
    <w:p>
      <w:pPr>
        <w:pStyle w:val="ListParagraph"/>
        <w:numPr>
          <w:ilvl w:val="0"/>
          <w:numId w:val="2"/>
        </w:numPr>
        <w:spacing w:before="40" w:after="40"/>
      </w:pPr>
      <w:r>
        <w:rPr>
          <w:rFonts w:ascii="Arial" w:cs="Arial" w:eastAsia="Arial" w:hAnsi="Arial"/>
          <w:sz w:val="22"/>
          <w:szCs w:val="22"/>
        </w:rPr>
        <w:t xml:space="preserve">Enjoy their time at the club</w:t>
      </w:r>
    </w:p>
    <w:p>
      <w:pPr>
        <w:spacing w:before="80" w:after="0"/>
      </w:pPr>
    </w:p>
    <w:p>
      <w:pPr>
        <w:spacing w:before="220" w:after="80"/>
      </w:pPr>
      <w:r>
        <w:rPr>
          <w:rFonts w:ascii="Arial" w:cs="Arial" w:eastAsia="Arial" w:hAnsi="Arial"/>
          <w:b/>
          <w:bCs/>
          <w:color w:val="2E75B6"/>
          <w:sz w:val="23"/>
          <w:szCs w:val="23"/>
        </w:rPr>
        <w:t xml:space="preserve">4.2 Parents and Carers</w:t>
      </w:r>
    </w:p>
    <w:p>
      <w:pPr>
        <w:spacing w:before="60" w:after="60"/>
      </w:pPr>
      <w:r>
        <w:rPr>
          <w:rFonts w:ascii="Arial" w:cs="Arial" w:eastAsia="Arial" w:hAnsi="Arial"/>
          <w:sz w:val="22"/>
          <w:szCs w:val="22"/>
        </w:rPr>
        <w:t xml:space="preserve">Parents and carers play an important role in supporting positive behaviour. We ask parents and carers to:</w:t>
      </w:r>
    </w:p>
    <w:p>
      <w:pPr>
        <w:pStyle w:val="ListParagraph"/>
        <w:numPr>
          <w:ilvl w:val="0"/>
          <w:numId w:val="2"/>
        </w:numPr>
        <w:spacing w:before="40" w:after="40"/>
      </w:pPr>
      <w:r>
        <w:rPr>
          <w:rFonts w:ascii="Arial" w:cs="Arial" w:eastAsia="Arial" w:hAnsi="Arial"/>
          <w:sz w:val="22"/>
          <w:szCs w:val="22"/>
        </w:rPr>
        <w:t xml:space="preserve">Ensure their child is aware of and understands the club's expectations before attending</w:t>
      </w:r>
    </w:p>
    <w:p>
      <w:pPr>
        <w:pStyle w:val="ListParagraph"/>
        <w:numPr>
          <w:ilvl w:val="0"/>
          <w:numId w:val="2"/>
        </w:numPr>
        <w:spacing w:before="40" w:after="40"/>
      </w:pPr>
      <w:r>
        <w:rPr>
          <w:rFonts w:ascii="Arial" w:cs="Arial" w:eastAsia="Arial" w:hAnsi="Arial"/>
          <w:sz w:val="22"/>
          <w:szCs w:val="22"/>
        </w:rPr>
        <w:t xml:space="preserve">Inform Globe Fit staff in advance of any known behavioural needs, triggers, or circumstances that may affect their child's behaviour</w:t>
      </w:r>
    </w:p>
    <w:p>
      <w:pPr>
        <w:pStyle w:val="ListParagraph"/>
        <w:numPr>
          <w:ilvl w:val="0"/>
          <w:numId w:val="2"/>
        </w:numPr>
        <w:spacing w:before="40" w:after="40"/>
      </w:pPr>
      <w:r>
        <w:rPr>
          <w:rFonts w:ascii="Arial" w:cs="Arial" w:eastAsia="Arial" w:hAnsi="Arial"/>
          <w:sz w:val="22"/>
          <w:szCs w:val="22"/>
        </w:rPr>
        <w:t xml:space="preserve">Work collaboratively with us if a behaviour concern is raised</w:t>
      </w:r>
    </w:p>
    <w:p>
      <w:pPr>
        <w:pStyle w:val="ListParagraph"/>
        <w:numPr>
          <w:ilvl w:val="0"/>
          <w:numId w:val="2"/>
        </w:numPr>
        <w:spacing w:before="40" w:after="40"/>
      </w:pPr>
      <w:r>
        <w:rPr>
          <w:rFonts w:ascii="Arial" w:cs="Arial" w:eastAsia="Arial" w:hAnsi="Arial"/>
          <w:sz w:val="22"/>
          <w:szCs w:val="22"/>
        </w:rPr>
        <w:t xml:space="preserve">Model respectful and positive behaviour when interacting with staff and other families at our sessions</w:t>
      </w:r>
    </w:p>
    <w:p>
      <w:pPr>
        <w:pBdr>
          <w:bottom w:val="single" w:color="2E75B6" w:sz="4"/>
        </w:pBdr>
        <w:spacing w:before="320" w:after="100"/>
      </w:pPr>
      <w:r>
        <w:rPr>
          <w:rFonts w:ascii="Arial" w:cs="Arial" w:eastAsia="Arial" w:hAnsi="Arial"/>
          <w:b/>
          <w:bCs/>
          <w:color w:val="1A3A5C"/>
          <w:sz w:val="26"/>
          <w:szCs w:val="26"/>
        </w:rPr>
        <w:t xml:space="preserve">5. Encouraging Positive Behaviour</w:t>
      </w:r>
    </w:p>
    <w:p>
      <w:pPr>
        <w:spacing w:before="60" w:after="60"/>
      </w:pPr>
      <w:r>
        <w:rPr>
          <w:rFonts w:ascii="Arial" w:cs="Arial" w:eastAsia="Arial" w:hAnsi="Arial"/>
          <w:sz w:val="22"/>
          <w:szCs w:val="22"/>
        </w:rPr>
        <w:t xml:space="preserve">Globe Fit understands the importance of actively encouraging and reinforcing positive behaviour. Strategies include:</w:t>
      </w:r>
    </w:p>
    <w:p>
      <w:pPr>
        <w:pStyle w:val="ListParagraph"/>
        <w:numPr>
          <w:ilvl w:val="0"/>
          <w:numId w:val="2"/>
        </w:numPr>
        <w:spacing w:before="40" w:after="40"/>
      </w:pPr>
      <w:r>
        <w:rPr>
          <w:rFonts w:ascii="Arial" w:cs="Arial" w:eastAsia="Arial" w:hAnsi="Arial"/>
          <w:sz w:val="22"/>
          <w:szCs w:val="22"/>
        </w:rPr>
        <w:t xml:space="preserve">Staff acting as positive role models at all times</w:t>
      </w:r>
    </w:p>
    <w:p>
      <w:pPr>
        <w:pStyle w:val="ListParagraph"/>
        <w:numPr>
          <w:ilvl w:val="0"/>
          <w:numId w:val="2"/>
        </w:numPr>
        <w:spacing w:before="40" w:after="40"/>
      </w:pPr>
      <w:r>
        <w:rPr>
          <w:rFonts w:ascii="Arial" w:cs="Arial" w:eastAsia="Arial" w:hAnsi="Arial"/>
          <w:sz w:val="22"/>
          <w:szCs w:val="22"/>
        </w:rPr>
        <w:t xml:space="preserve">Praising and acknowledging appropriate behaviour consistently and specifically</w:t>
      </w:r>
    </w:p>
    <w:p>
      <w:pPr>
        <w:pStyle w:val="ListParagraph"/>
        <w:numPr>
          <w:ilvl w:val="0"/>
          <w:numId w:val="2"/>
        </w:numPr>
        <w:spacing w:before="40" w:after="40"/>
      </w:pPr>
      <w:r>
        <w:rPr>
          <w:rFonts w:ascii="Arial" w:cs="Arial" w:eastAsia="Arial" w:hAnsi="Arial"/>
          <w:sz w:val="22"/>
          <w:szCs w:val="22"/>
        </w:rPr>
        <w:t xml:space="preserve">Using sticker rewards and recognition to celebrate good choices</w:t>
      </w:r>
    </w:p>
    <w:p>
      <w:pPr>
        <w:pStyle w:val="ListParagraph"/>
        <w:numPr>
          <w:ilvl w:val="0"/>
          <w:numId w:val="2"/>
        </w:numPr>
        <w:spacing w:before="40" w:after="40"/>
      </w:pPr>
      <w:r>
        <w:rPr>
          <w:rFonts w:ascii="Arial" w:cs="Arial" w:eastAsia="Arial" w:hAnsi="Arial"/>
          <w:sz w:val="22"/>
          <w:szCs w:val="22"/>
        </w:rPr>
        <w:t xml:space="preserve">Informing parents and carers about individual achievements and positive contributions</w:t>
      </w:r>
    </w:p>
    <w:p>
      <w:pPr>
        <w:pStyle w:val="ListParagraph"/>
        <w:numPr>
          <w:ilvl w:val="0"/>
          <w:numId w:val="2"/>
        </w:numPr>
        <w:spacing w:before="40" w:after="40"/>
      </w:pPr>
      <w:r>
        <w:rPr>
          <w:rFonts w:ascii="Arial" w:cs="Arial" w:eastAsia="Arial" w:hAnsi="Arial"/>
          <w:sz w:val="22"/>
          <w:szCs w:val="22"/>
        </w:rPr>
        <w:t xml:space="preserve">Offering a varied range of activities designed to engage children of all interests and abilities</w:t>
      </w:r>
    </w:p>
    <w:p>
      <w:pPr>
        <w:pStyle w:val="ListParagraph"/>
        <w:numPr>
          <w:ilvl w:val="0"/>
          <w:numId w:val="2"/>
        </w:numPr>
        <w:spacing w:before="40" w:after="40"/>
      </w:pPr>
      <w:r>
        <w:rPr>
          <w:rFonts w:ascii="Arial" w:cs="Arial" w:eastAsia="Arial" w:hAnsi="Arial"/>
          <w:sz w:val="22"/>
          <w:szCs w:val="22"/>
        </w:rPr>
        <w:t xml:space="preserve">Maintaining clear, predictable routines so children feel safe and understand what is expected</w:t>
      </w:r>
    </w:p>
    <w:p>
      <w:pPr>
        <w:pStyle w:val="ListParagraph"/>
        <w:numPr>
          <w:ilvl w:val="0"/>
          <w:numId w:val="2"/>
        </w:numPr>
        <w:spacing w:before="40" w:after="40"/>
      </w:pPr>
      <w:r>
        <w:rPr>
          <w:rFonts w:ascii="Arial" w:cs="Arial" w:eastAsia="Arial" w:hAnsi="Arial"/>
          <w:sz w:val="22"/>
          <w:szCs w:val="22"/>
        </w:rPr>
        <w:t xml:space="preserve">Ensuring children feel heard and valued within the group</w:t>
      </w:r>
    </w:p>
    <w:p>
      <w:pPr>
        <w:spacing w:before="80" w:after="0"/>
      </w:pPr>
    </w:p>
    <w:p>
      <w:pPr>
        <w:spacing w:before="60" w:after="60"/>
      </w:pPr>
      <w:r>
        <w:rPr>
          <w:rFonts w:ascii="Arial" w:cs="Arial" w:eastAsia="Arial" w:hAnsi="Arial"/>
          <w:sz w:val="22"/>
          <w:szCs w:val="22"/>
        </w:rPr>
        <w:t xml:space="preserve">Staff will take time to get to know each child, understand their individual needs, and adapt their approach accordingly. Where a child is struggling, we will look first at what we can do differently before escalating any behaviour response.</w:t>
      </w:r>
    </w:p>
    <w:p>
      <w:pPr>
        <w:pBdr>
          <w:bottom w:val="single" w:color="2E75B6" w:sz="4"/>
        </w:pBdr>
        <w:spacing w:before="320" w:after="100"/>
      </w:pPr>
      <w:r>
        <w:rPr>
          <w:rFonts w:ascii="Arial" w:cs="Arial" w:eastAsia="Arial" w:hAnsi="Arial"/>
          <w:b/>
          <w:bCs/>
          <w:color w:val="1A3A5C"/>
          <w:sz w:val="26"/>
          <w:szCs w:val="26"/>
        </w:rPr>
        <w:t xml:space="preserve">6. Managing Inappropriate Behaviour</w:t>
      </w:r>
    </w:p>
    <w:p>
      <w:pPr>
        <w:spacing w:before="220" w:after="80"/>
      </w:pPr>
      <w:r>
        <w:rPr>
          <w:rFonts w:ascii="Arial" w:cs="Arial" w:eastAsia="Arial" w:hAnsi="Arial"/>
          <w:b/>
          <w:bCs/>
          <w:color w:val="2E75B6"/>
          <w:sz w:val="23"/>
          <w:szCs w:val="23"/>
        </w:rPr>
        <w:t xml:space="preserve">6.1 General Principles</w:t>
      </w:r>
    </w:p>
    <w:p>
      <w:pPr>
        <w:spacing w:before="60" w:after="60"/>
      </w:pPr>
      <w:r>
        <w:rPr>
          <w:rFonts w:ascii="Arial" w:cs="Arial" w:eastAsia="Arial" w:hAnsi="Arial"/>
          <w:sz w:val="22"/>
          <w:szCs w:val="22"/>
        </w:rPr>
        <w:t xml:space="preserve">It is inevitable that as children develop and learn, there will be times when they need support and guidance to understand that their behaviour is not acceptable. When this occurs, staff will respond in a calm, firm, and positive manner. Staff will aim to identify the cause or trigger of the behaviour to help prevent recurrence.</w:t>
      </w:r>
    </w:p>
    <w:p>
      <w:pPr>
        <w:spacing w:before="60" w:after="60"/>
      </w:pPr>
      <w:r>
        <w:rPr>
          <w:rFonts w:ascii="Arial" w:cs="Arial" w:eastAsia="Arial" w:hAnsi="Arial"/>
          <w:sz w:val="22"/>
          <w:szCs w:val="22"/>
        </w:rPr>
        <w:t xml:space="preserve">At no point will staff threaten any punishment that could adversely affect a child's wellbeing, such as the withdrawal of food or drink. At no point will staff use humiliation, sarcasm, or any response that could cause a child emotional distress.</w:t>
      </w:r>
    </w:p>
    <w:p>
      <w:pPr>
        <w:spacing w:before="80" w:after="0"/>
      </w:pPr>
    </w:p>
    <w:p>
      <w:pPr>
        <w:spacing w:before="220" w:after="80"/>
      </w:pPr>
      <w:r>
        <w:rPr>
          <w:rFonts w:ascii="Arial" w:cs="Arial" w:eastAsia="Arial" w:hAnsi="Arial"/>
          <w:b/>
          <w:bCs/>
          <w:color w:val="2E75B6"/>
          <w:sz w:val="23"/>
          <w:szCs w:val="23"/>
        </w:rPr>
        <w:t xml:space="preserve">6.2 Step-by-Step Response</w:t>
      </w:r>
    </w:p>
    <w:p>
      <w:pPr>
        <w:spacing w:before="60" w:after="60"/>
      </w:pPr>
      <w:r>
        <w:rPr>
          <w:rFonts w:ascii="Arial" w:cs="Arial" w:eastAsia="Arial" w:hAnsi="Arial"/>
          <w:sz w:val="22"/>
          <w:szCs w:val="22"/>
        </w:rPr>
        <w:t xml:space="preserve">Where a child is displaying inappropriate behaviour, staff will follow the steps below:</w:t>
      </w:r>
    </w:p>
    <w:p>
      <w:pPr>
        <w:pStyle w:val="ListParagraph"/>
        <w:numPr>
          <w:ilvl w:val="0"/>
          <w:numId w:val="2"/>
        </w:numPr>
        <w:spacing w:before="40" w:after="40"/>
      </w:pPr>
      <w:r>
        <w:rPr>
          <w:rFonts w:ascii="Arial" w:cs="Arial" w:eastAsia="Arial" w:hAnsi="Arial"/>
          <w:b/>
          <w:bCs/>
          <w:sz w:val="22"/>
          <w:szCs w:val="22"/>
        </w:rPr>
        <w:t xml:space="preserve">Step 1 — Initial intervention: </w:t>
      </w:r>
      <w:r>
        <w:rPr>
          <w:rFonts w:ascii="Arial" w:cs="Arial" w:eastAsia="Arial" w:hAnsi="Arial"/>
          <w:sz w:val="22"/>
          <w:szCs w:val="22"/>
        </w:rPr>
        <w:t xml:space="preserve">The child will be temporarily removed from the activity in a calm and non-confrontational way. Staff will speak with the child privately, explain clearly why the behaviour is not acceptable, and give the child an opportunity to explain their perspective.</w:t>
      </w:r>
    </w:p>
    <w:p>
      <w:pPr>
        <w:pStyle w:val="ListParagraph"/>
        <w:numPr>
          <w:ilvl w:val="0"/>
          <w:numId w:val="2"/>
        </w:numPr>
        <w:spacing w:before="40" w:after="40"/>
      </w:pPr>
      <w:r>
        <w:rPr>
          <w:rFonts w:ascii="Arial" w:cs="Arial" w:eastAsia="Arial" w:hAnsi="Arial"/>
          <w:b/>
          <w:bCs/>
          <w:sz w:val="22"/>
          <w:szCs w:val="22"/>
        </w:rPr>
        <w:t xml:space="preserve">Step 2 — First warning: </w:t>
      </w:r>
      <w:r>
        <w:rPr>
          <w:rFonts w:ascii="Arial" w:cs="Arial" w:eastAsia="Arial" w:hAnsi="Arial"/>
          <w:sz w:val="22"/>
          <w:szCs w:val="22"/>
        </w:rPr>
        <w:t xml:space="preserve">If the behaviour continues after the initial intervention, the child will be issued a formal warning. Staff will provide guidance on how to make better choices and implement strategies to help prevent the behaviour from recurring. The child will be clearly informed that if the behaviour continues, their parents or carers will be contacted.</w:t>
      </w:r>
    </w:p>
    <w:p>
      <w:pPr>
        <w:pStyle w:val="ListParagraph"/>
        <w:numPr>
          <w:ilvl w:val="0"/>
          <w:numId w:val="2"/>
        </w:numPr>
        <w:spacing w:before="40" w:after="40"/>
      </w:pPr>
      <w:r>
        <w:rPr>
          <w:rFonts w:ascii="Arial" w:cs="Arial" w:eastAsia="Arial" w:hAnsi="Arial"/>
          <w:b/>
          <w:bCs/>
          <w:sz w:val="22"/>
          <w:szCs w:val="22"/>
        </w:rPr>
        <w:t xml:space="preserve">Step 3 — Parental contact: </w:t>
      </w:r>
      <w:r>
        <w:rPr>
          <w:rFonts w:ascii="Arial" w:cs="Arial" w:eastAsia="Arial" w:hAnsi="Arial"/>
          <w:sz w:val="22"/>
          <w:szCs w:val="22"/>
        </w:rPr>
        <w:t xml:space="preserve">If the behaviour continues or reoccurs after the first warning, parents or carers will be contacted to collect the child from the session. This will be handled sensitively and without blame.</w:t>
      </w:r>
    </w:p>
    <w:p>
      <w:pPr>
        <w:spacing w:before="80" w:after="0"/>
      </w:pPr>
    </w:p>
    <w:p>
      <w:pPr>
        <w:spacing w:before="60" w:after="60"/>
      </w:pPr>
      <w:r>
        <w:rPr>
          <w:rFonts w:ascii="Arial" w:cs="Arial" w:eastAsia="Arial" w:hAnsi="Arial"/>
          <w:sz w:val="22"/>
          <w:szCs w:val="22"/>
        </w:rPr>
        <w:t xml:space="preserve">In cases where behaviour is severe — for example where a child poses an immediate risk to the safety of themselves or others — steps may be escalated immediately, bypassing earlier stages. Staff will use their professional judgement in these situations and should notify the site supervisor at the earliest opportunity.</w:t>
      </w:r>
    </w:p>
    <w:p>
      <w:pPr>
        <w:spacing w:before="80" w:after="0"/>
      </w:pPr>
    </w:p>
    <w:p>
      <w:pPr>
        <w:spacing w:before="220" w:after="80"/>
      </w:pPr>
      <w:r>
        <w:rPr>
          <w:rFonts w:ascii="Arial" w:cs="Arial" w:eastAsia="Arial" w:hAnsi="Arial"/>
          <w:b/>
          <w:bCs/>
          <w:color w:val="2E75B6"/>
          <w:sz w:val="23"/>
          <w:szCs w:val="23"/>
        </w:rPr>
        <w:t xml:space="preserve">6.3 Boredom and Disengagement</w:t>
      </w:r>
    </w:p>
    <w:p>
      <w:pPr>
        <w:spacing w:before="60" w:after="60"/>
      </w:pPr>
      <w:r>
        <w:rPr>
          <w:rFonts w:ascii="Arial" w:cs="Arial" w:eastAsia="Arial" w:hAnsi="Arial"/>
          <w:sz w:val="22"/>
          <w:szCs w:val="22"/>
        </w:rPr>
        <w:t xml:space="preserve">Where inappropriate behaviour appears to be a result of boredom or disengagement, staff will consult with the child to identify activities that better meet their interests and needs. We recognise that unmet needs are often a driver of behaviour and will seek to address these constructively.</w:t>
      </w:r>
    </w:p>
    <w:p>
      <w:pPr>
        <w:spacing w:before="80" w:after="0"/>
      </w:pPr>
    </w:p>
    <w:p>
      <w:pPr>
        <w:spacing w:before="220" w:after="80"/>
      </w:pPr>
      <w:r>
        <w:rPr>
          <w:rFonts w:ascii="Arial" w:cs="Arial" w:eastAsia="Arial" w:hAnsi="Arial"/>
          <w:b/>
          <w:bCs/>
          <w:color w:val="2E75B6"/>
          <w:sz w:val="23"/>
          <w:szCs w:val="23"/>
        </w:rPr>
        <w:t xml:space="preserve">6.4 Conflict Between Children</w:t>
      </w:r>
    </w:p>
    <w:p>
      <w:pPr>
        <w:spacing w:before="60" w:after="60"/>
      </w:pPr>
      <w:r>
        <w:rPr>
          <w:rFonts w:ascii="Arial" w:cs="Arial" w:eastAsia="Arial" w:hAnsi="Arial"/>
          <w:sz w:val="22"/>
          <w:szCs w:val="22"/>
        </w:rPr>
        <w:t xml:space="preserve">Where a conflict occurs between children, staff will encourage and facilitate mediation — supporting children to resolve the situation through discussion and negotiation where it is safe and appropriate to do so. Staff will not take sides and will ensure all children feel heard.</w:t>
      </w:r>
    </w:p>
    <w:p>
      <w:pPr>
        <w:pBdr>
          <w:bottom w:val="single" w:color="2E75B6" w:sz="4"/>
        </w:pBdr>
        <w:spacing w:before="320" w:after="100"/>
      </w:pPr>
      <w:r>
        <w:rPr>
          <w:rFonts w:ascii="Arial" w:cs="Arial" w:eastAsia="Arial" w:hAnsi="Arial"/>
          <w:b/>
          <w:bCs/>
          <w:color w:val="1A3A5C"/>
          <w:sz w:val="26"/>
          <w:szCs w:val="26"/>
        </w:rPr>
        <w:t xml:space="preserve">7. Physical Intervention</w:t>
      </w:r>
    </w:p>
    <w:p>
      <w:pPr>
        <w:spacing w:before="60" w:after="60"/>
      </w:pPr>
      <w:r>
        <w:rPr>
          <w:rFonts w:ascii="Arial" w:cs="Arial" w:eastAsia="Arial" w:hAnsi="Arial"/>
          <w:sz w:val="22"/>
          <w:szCs w:val="22"/>
        </w:rPr>
        <w:t xml:space="preserve">Physical intervention — which includes any form of physical restraint or contact used to manage behaviour — will only ever be used as a last resort. It will only be considered where a member of staff believes that action is immediately necessary to:</w:t>
      </w:r>
    </w:p>
    <w:p>
      <w:pPr>
        <w:pStyle w:val="ListParagraph"/>
        <w:numPr>
          <w:ilvl w:val="0"/>
          <w:numId w:val="2"/>
        </w:numPr>
        <w:spacing w:before="40" w:after="40"/>
      </w:pPr>
      <w:r>
        <w:rPr>
          <w:rFonts w:ascii="Arial" w:cs="Arial" w:eastAsia="Arial" w:hAnsi="Arial"/>
          <w:sz w:val="22"/>
          <w:szCs w:val="22"/>
        </w:rPr>
        <w:t xml:space="preserve">Prevent injury to the child themselves</w:t>
      </w:r>
    </w:p>
    <w:p>
      <w:pPr>
        <w:pStyle w:val="ListParagraph"/>
        <w:numPr>
          <w:ilvl w:val="0"/>
          <w:numId w:val="2"/>
        </w:numPr>
        <w:spacing w:before="40" w:after="40"/>
      </w:pPr>
      <w:r>
        <w:rPr>
          <w:rFonts w:ascii="Arial" w:cs="Arial" w:eastAsia="Arial" w:hAnsi="Arial"/>
          <w:sz w:val="22"/>
          <w:szCs w:val="22"/>
        </w:rPr>
        <w:t xml:space="preserve">Prevent injury to another child or adult</w:t>
      </w:r>
    </w:p>
    <w:p>
      <w:pPr>
        <w:pStyle w:val="ListParagraph"/>
        <w:numPr>
          <w:ilvl w:val="0"/>
          <w:numId w:val="2"/>
        </w:numPr>
        <w:spacing w:before="40" w:after="40"/>
      </w:pPr>
      <w:r>
        <w:rPr>
          <w:rFonts w:ascii="Arial" w:cs="Arial" w:eastAsia="Arial" w:hAnsi="Arial"/>
          <w:sz w:val="22"/>
          <w:szCs w:val="22"/>
        </w:rPr>
        <w:t xml:space="preserve">Prevent significant damage to equipment or property in a way that poses a safety risk</w:t>
      </w:r>
    </w:p>
    <w:p>
      <w:pPr>
        <w:spacing w:before="80" w:after="0"/>
      </w:pPr>
    </w:p>
    <w:p>
      <w:pPr>
        <w:spacing w:before="60" w:after="60"/>
      </w:pPr>
      <w:r>
        <w:rPr>
          <w:rFonts w:ascii="Arial" w:cs="Arial" w:eastAsia="Arial" w:hAnsi="Arial"/>
          <w:sz w:val="22"/>
          <w:szCs w:val="22"/>
        </w:rPr>
        <w:t xml:space="preserve">Where physical intervention is used:</w:t>
      </w:r>
    </w:p>
    <w:p>
      <w:pPr>
        <w:pStyle w:val="ListParagraph"/>
        <w:numPr>
          <w:ilvl w:val="0"/>
          <w:numId w:val="2"/>
        </w:numPr>
        <w:spacing w:before="40" w:after="40"/>
      </w:pPr>
      <w:r>
        <w:rPr>
          <w:rFonts w:ascii="Arial" w:cs="Arial" w:eastAsia="Arial" w:hAnsi="Arial"/>
          <w:sz w:val="22"/>
          <w:szCs w:val="22"/>
        </w:rPr>
        <w:t xml:space="preserve">It must be proportionate — no more force than is necessary in the circumstances</w:t>
      </w:r>
    </w:p>
    <w:p>
      <w:pPr>
        <w:pStyle w:val="ListParagraph"/>
        <w:numPr>
          <w:ilvl w:val="0"/>
          <w:numId w:val="2"/>
        </w:numPr>
        <w:spacing w:before="40" w:after="40"/>
      </w:pPr>
      <w:r>
        <w:rPr>
          <w:rFonts w:ascii="Arial" w:cs="Arial" w:eastAsia="Arial" w:hAnsi="Arial"/>
          <w:sz w:val="22"/>
          <w:szCs w:val="22"/>
        </w:rPr>
        <w:t xml:space="preserve">The site manager must be notified immediately</w:t>
      </w:r>
    </w:p>
    <w:p>
      <w:pPr>
        <w:pStyle w:val="ListParagraph"/>
        <w:numPr>
          <w:ilvl w:val="0"/>
          <w:numId w:val="2"/>
        </w:numPr>
        <w:spacing w:before="40" w:after="40"/>
      </w:pPr>
      <w:r>
        <w:rPr>
          <w:rFonts w:ascii="Arial" w:cs="Arial" w:eastAsia="Arial" w:hAnsi="Arial"/>
          <w:sz w:val="22"/>
          <w:szCs w:val="22"/>
        </w:rPr>
        <w:t xml:space="preserve">An Incident Record must be completed on the same day, in full detail</w:t>
      </w:r>
    </w:p>
    <w:p>
      <w:pPr>
        <w:pStyle w:val="ListParagraph"/>
        <w:numPr>
          <w:ilvl w:val="0"/>
          <w:numId w:val="2"/>
        </w:numPr>
        <w:spacing w:before="40" w:after="40"/>
      </w:pPr>
      <w:r>
        <w:rPr>
          <w:rFonts w:ascii="Arial" w:cs="Arial" w:eastAsia="Arial" w:hAnsi="Arial"/>
          <w:sz w:val="22"/>
          <w:szCs w:val="22"/>
        </w:rPr>
        <w:t xml:space="preserve">The incident must be discussed with the parent or carer as soon as possible, and always on the same day</w:t>
      </w:r>
    </w:p>
    <w:p>
      <w:pPr>
        <w:pStyle w:val="ListParagraph"/>
        <w:numPr>
          <w:ilvl w:val="0"/>
          <w:numId w:val="2"/>
        </w:numPr>
        <w:spacing w:before="40" w:after="40"/>
      </w:pPr>
      <w:r>
        <w:rPr>
          <w:rFonts w:ascii="Arial" w:cs="Arial" w:eastAsia="Arial" w:hAnsi="Arial"/>
          <w:sz w:val="22"/>
          <w:szCs w:val="22"/>
        </w:rPr>
        <w:t xml:space="preserve">The Designated Safeguarding Officer must be informed</w:t>
      </w:r>
    </w:p>
    <w:p>
      <w:pPr>
        <w:spacing w:before="80" w:after="0"/>
      </w:pPr>
    </w:p>
    <w:p>
      <w:pPr>
        <w:spacing w:before="60" w:after="60"/>
      </w:pPr>
      <w:r>
        <w:rPr>
          <w:rFonts w:ascii="Arial" w:cs="Arial" w:eastAsia="Arial" w:hAnsi="Arial"/>
          <w:sz w:val="22"/>
          <w:szCs w:val="22"/>
        </w:rPr>
        <w:t xml:space="preserve">If staff are not confident in their ability to contain a situation safely, they must call the site manager immediately. In extreme cases, the police should be contacted.</w:t>
      </w:r>
    </w:p>
    <w:p>
      <w:pPr>
        <w:spacing w:before="60" w:after="60"/>
      </w:pPr>
      <w:r>
        <w:rPr>
          <w:rFonts w:ascii="Arial" w:cs="Arial" w:eastAsia="Arial" w:hAnsi="Arial"/>
          <w:sz w:val="22"/>
          <w:szCs w:val="22"/>
        </w:rPr>
        <w:t xml:space="preserve">All serious incidents are recorded and kept in the child's file. Records may be used to identify patterns of behaviour that could indicate an underlying cause. Where a pattern of incidents suggests possible abuse or a safeguarding concern, Globe Fit's Safeguarding Policy will be implemented.</w:t>
      </w:r>
    </w:p>
    <w:p>
      <w:pPr>
        <w:spacing w:before="60" w:after="60"/>
      </w:pPr>
      <w:r>
        <w:rPr>
          <w:rFonts w:ascii="Arial" w:cs="Arial" w:eastAsia="Arial" w:hAnsi="Arial"/>
          <w:sz w:val="22"/>
          <w:szCs w:val="22"/>
        </w:rPr>
        <w:t xml:space="preserve">Globe Fit does not provide staff with physical restraint training. Where a child has known and significant needs that may require a planned physical intervention approach, this must be declared at the point of booking and an individual plan agreed with the family in advance.</w:t>
      </w:r>
    </w:p>
    <w:p>
      <w:pPr>
        <w:pBdr>
          <w:bottom w:val="single" w:color="2E75B6" w:sz="4"/>
        </w:pBdr>
        <w:spacing w:before="320" w:after="100"/>
      </w:pPr>
      <w:r>
        <w:rPr>
          <w:rFonts w:ascii="Arial" w:cs="Arial" w:eastAsia="Arial" w:hAnsi="Arial"/>
          <w:b/>
          <w:bCs/>
          <w:color w:val="1A3A5C"/>
          <w:sz w:val="26"/>
          <w:szCs w:val="26"/>
        </w:rPr>
        <w:t xml:space="preserve">8. Corporal Punishment</w:t>
      </w:r>
    </w:p>
    <w:p>
      <w:pPr>
        <w:spacing w:before="60" w:after="60"/>
      </w:pPr>
      <w:r>
        <w:rPr>
          <w:rFonts w:ascii="Arial" w:cs="Arial" w:eastAsia="Arial" w:hAnsi="Arial"/>
          <w:sz w:val="22"/>
          <w:szCs w:val="22"/>
        </w:rPr>
        <w:t xml:space="preserve">Corporal punishment is a punishment intended to cause physical pain or discomfort to a person. Corporal punishment — or the threat of corporal punishment — will never be used by any Globe Fit staff member or volunteer under any circumstances.</w:t>
      </w:r>
    </w:p>
    <w:p>
      <w:pPr>
        <w:spacing w:before="60" w:after="60"/>
      </w:pPr>
      <w:r>
        <w:rPr>
          <w:rFonts w:ascii="Arial" w:cs="Arial" w:eastAsia="Arial" w:hAnsi="Arial"/>
          <w:sz w:val="22"/>
          <w:szCs w:val="22"/>
        </w:rPr>
        <w:t xml:space="preserve">Globe Fit will take all reasonable steps to ensure that no child attending our sessions receives corporal punishment from any person who cares for or is in regular contact with them, or from any other person on our premises. Any allegation of corporal punishment will be treated as a serious safeguarding matter and dealt with in accordance with our Safeguarding Policy.</w:t>
      </w:r>
    </w:p>
    <w:p>
      <w:pPr>
        <w:pBdr>
          <w:bottom w:val="single" w:color="2E75B6" w:sz="4"/>
        </w:pBdr>
        <w:spacing w:before="320" w:after="100"/>
      </w:pPr>
      <w:r>
        <w:rPr>
          <w:rFonts w:ascii="Arial" w:cs="Arial" w:eastAsia="Arial" w:hAnsi="Arial"/>
          <w:b/>
          <w:bCs/>
          <w:color w:val="1A3A5C"/>
          <w:sz w:val="26"/>
          <w:szCs w:val="26"/>
        </w:rPr>
        <w:t xml:space="preserve">9. Children with Additional Needs</w:t>
      </w:r>
    </w:p>
    <w:p>
      <w:pPr>
        <w:spacing w:before="60" w:after="60"/>
      </w:pPr>
      <w:r>
        <w:rPr>
          <w:rFonts w:ascii="Arial" w:cs="Arial" w:eastAsia="Arial" w:hAnsi="Arial"/>
          <w:sz w:val="22"/>
          <w:szCs w:val="22"/>
        </w:rPr>
        <w:t xml:space="preserve">Globe Fit is committed to supporting all children, including those with special educational needs (SEN), disabilities, or other circumstances that may affect their behaviour. We recognise that behaviour which might appear challenging is often a form of communication, and that children with additional needs may require adapted strategies, additional support, or a different approach.</w:t>
      </w:r>
    </w:p>
    <w:p>
      <w:pPr>
        <w:spacing w:before="60" w:after="60"/>
      </w:pPr>
      <w:r>
        <w:rPr>
          <w:rFonts w:ascii="Arial" w:cs="Arial" w:eastAsia="Arial" w:hAnsi="Arial"/>
          <w:sz w:val="22"/>
          <w:szCs w:val="22"/>
        </w:rPr>
        <w:t xml:space="preserve">We ask parents and carers to share relevant information about their child's needs at the point of booking so that staff can be prepared and make appropriate adjustments. This information will be treated in confidence and shared only with the staff directly working with the child.</w:t>
      </w:r>
    </w:p>
    <w:p>
      <w:pPr>
        <w:spacing w:before="60" w:after="60"/>
      </w:pPr>
      <w:r>
        <w:rPr>
          <w:rFonts w:ascii="Arial" w:cs="Arial" w:eastAsia="Arial" w:hAnsi="Arial"/>
          <w:sz w:val="22"/>
          <w:szCs w:val="22"/>
        </w:rPr>
        <w:t xml:space="preserve">Where a child's needs are significant, Globe Fit may request a meeting with the parent or carer before the session to agree an individual support plan. We will always aim to find a way to include every child.</w:t>
      </w:r>
    </w:p>
    <w:p>
      <w:pPr>
        <w:pBdr>
          <w:bottom w:val="single" w:color="2E75B6" w:sz="4"/>
        </w:pBdr>
        <w:spacing w:before="320" w:after="100"/>
      </w:pPr>
      <w:r>
        <w:rPr>
          <w:rFonts w:ascii="Arial" w:cs="Arial" w:eastAsia="Arial" w:hAnsi="Arial"/>
          <w:b/>
          <w:bCs/>
          <w:color w:val="1A3A5C"/>
          <w:sz w:val="26"/>
          <w:szCs w:val="26"/>
        </w:rPr>
        <w:t xml:space="preserve">10. Record Keeping</w:t>
      </w:r>
    </w:p>
    <w:p>
      <w:pPr>
        <w:spacing w:before="60" w:after="60"/>
      </w:pPr>
      <w:r>
        <w:rPr>
          <w:rFonts w:ascii="Arial" w:cs="Arial" w:eastAsia="Arial" w:hAnsi="Arial"/>
          <w:sz w:val="22"/>
          <w:szCs w:val="22"/>
        </w:rPr>
        <w:t xml:space="preserve">All behaviour incidents of note must be recorded on a Globe Fit Incident Record Form on the day they occur. Records must include:</w:t>
      </w:r>
    </w:p>
    <w:p>
      <w:pPr>
        <w:pStyle w:val="ListParagraph"/>
        <w:numPr>
          <w:ilvl w:val="0"/>
          <w:numId w:val="2"/>
        </w:numPr>
        <w:spacing w:before="40" w:after="40"/>
      </w:pPr>
      <w:r>
        <w:rPr>
          <w:rFonts w:ascii="Arial" w:cs="Arial" w:eastAsia="Arial" w:hAnsi="Arial"/>
          <w:sz w:val="22"/>
          <w:szCs w:val="22"/>
        </w:rPr>
        <w:t xml:space="preserve">The name of the child and the date and time of the incident</w:t>
      </w:r>
    </w:p>
    <w:p>
      <w:pPr>
        <w:pStyle w:val="ListParagraph"/>
        <w:numPr>
          <w:ilvl w:val="0"/>
          <w:numId w:val="2"/>
        </w:numPr>
        <w:spacing w:before="40" w:after="40"/>
      </w:pPr>
      <w:r>
        <w:rPr>
          <w:rFonts w:ascii="Arial" w:cs="Arial" w:eastAsia="Arial" w:hAnsi="Arial"/>
          <w:sz w:val="22"/>
          <w:szCs w:val="22"/>
        </w:rPr>
        <w:t xml:space="preserve">A clear description of the behaviour and the circumstances</w:t>
      </w:r>
    </w:p>
    <w:p>
      <w:pPr>
        <w:pStyle w:val="ListParagraph"/>
        <w:numPr>
          <w:ilvl w:val="0"/>
          <w:numId w:val="2"/>
        </w:numPr>
        <w:spacing w:before="40" w:after="40"/>
      </w:pPr>
      <w:r>
        <w:rPr>
          <w:rFonts w:ascii="Arial" w:cs="Arial" w:eastAsia="Arial" w:hAnsi="Arial"/>
          <w:sz w:val="22"/>
          <w:szCs w:val="22"/>
        </w:rPr>
        <w:t xml:space="preserve">The actions taken by staff</w:t>
      </w:r>
    </w:p>
    <w:p>
      <w:pPr>
        <w:pStyle w:val="ListParagraph"/>
        <w:numPr>
          <w:ilvl w:val="0"/>
          <w:numId w:val="2"/>
        </w:numPr>
        <w:spacing w:before="40" w:after="40"/>
      </w:pPr>
      <w:r>
        <w:rPr>
          <w:rFonts w:ascii="Arial" w:cs="Arial" w:eastAsia="Arial" w:hAnsi="Arial"/>
          <w:sz w:val="22"/>
          <w:szCs w:val="22"/>
        </w:rPr>
        <w:t xml:space="preserve">Whether parents or carers were contacted and what was communicated</w:t>
      </w:r>
    </w:p>
    <w:p>
      <w:pPr>
        <w:pStyle w:val="ListParagraph"/>
        <w:numPr>
          <w:ilvl w:val="0"/>
          <w:numId w:val="2"/>
        </w:numPr>
        <w:spacing w:before="40" w:after="40"/>
      </w:pPr>
      <w:r>
        <w:rPr>
          <w:rFonts w:ascii="Arial" w:cs="Arial" w:eastAsia="Arial" w:hAnsi="Arial"/>
          <w:sz w:val="22"/>
          <w:szCs w:val="22"/>
        </w:rPr>
        <w:t xml:space="preserve">The name and signature of the member of staff completing the record</w:t>
      </w:r>
    </w:p>
    <w:p>
      <w:pPr>
        <w:spacing w:before="80" w:after="0"/>
      </w:pPr>
    </w:p>
    <w:p>
      <w:pPr>
        <w:spacing w:before="60" w:after="60"/>
      </w:pPr>
      <w:r>
        <w:rPr>
          <w:rFonts w:ascii="Arial" w:cs="Arial" w:eastAsia="Arial" w:hAnsi="Arial"/>
          <w:sz w:val="22"/>
          <w:szCs w:val="22"/>
        </w:rPr>
        <w:t xml:space="preserve">Records are stored securely in line with Globe Fit's Data Protection Policy and will not be retained longer than necessary. Where a pattern of incidents indicates a safeguarding concern, records will be passed to the Designated Safeguarding Officer.</w:t>
      </w:r>
    </w:p>
    <w:p>
      <w:pPr>
        <w:pBdr>
          <w:bottom w:val="single" w:color="2E75B6" w:sz="4"/>
        </w:pBdr>
        <w:spacing w:before="320" w:after="100"/>
      </w:pPr>
      <w:r>
        <w:rPr>
          <w:rFonts w:ascii="Arial" w:cs="Arial" w:eastAsia="Arial" w:hAnsi="Arial"/>
          <w:b/>
          <w:bCs/>
          <w:color w:val="1A3A5C"/>
          <w:sz w:val="26"/>
          <w:szCs w:val="26"/>
        </w:rPr>
        <w:t xml:space="preserve">11. Staff Training and Support</w:t>
      </w:r>
    </w:p>
    <w:p>
      <w:pPr>
        <w:spacing w:before="60" w:after="60"/>
      </w:pPr>
      <w:r>
        <w:rPr>
          <w:rFonts w:ascii="Arial" w:cs="Arial" w:eastAsia="Arial" w:hAnsi="Arial"/>
          <w:sz w:val="22"/>
          <w:szCs w:val="22"/>
        </w:rPr>
        <w:t xml:space="preserve">All Globe Fit staff receive guidance on behaviour management as part of their induction. Staff are supported to understand the principles set out in this policy and to apply them consistently.</w:t>
      </w:r>
    </w:p>
    <w:p>
      <w:pPr>
        <w:spacing w:before="60" w:after="60"/>
      </w:pPr>
      <w:r>
        <w:rPr>
          <w:rFonts w:ascii="Arial" w:cs="Arial" w:eastAsia="Arial" w:hAnsi="Arial"/>
          <w:sz w:val="22"/>
          <w:szCs w:val="22"/>
        </w:rPr>
        <w:t xml:space="preserve">Staff who encounter a particularly difficult or persistent behaviour situation will receive support from the site manager and, where needed, from the Globe Fit management team. Staff are encouraged to raise any concerns about behaviour patterns with their manager so that appropriate support can be put in place.</w:t>
      </w:r>
    </w:p>
    <w:p>
      <w:pPr>
        <w:pBdr>
          <w:bottom w:val="single" w:color="2E75B6" w:sz="4"/>
        </w:pBdr>
        <w:spacing w:before="320" w:after="100"/>
      </w:pPr>
      <w:r>
        <w:rPr>
          <w:rFonts w:ascii="Arial" w:cs="Arial" w:eastAsia="Arial" w:hAnsi="Arial"/>
          <w:b/>
          <w:bCs/>
          <w:color w:val="1A3A5C"/>
          <w:sz w:val="26"/>
          <w:szCs w:val="26"/>
        </w:rPr>
        <w:t xml:space="preserve">12. Communication with Families</w:t>
      </w:r>
    </w:p>
    <w:p>
      <w:pPr>
        <w:spacing w:before="60" w:after="60"/>
      </w:pPr>
      <w:r>
        <w:rPr>
          <w:rFonts w:ascii="Arial" w:cs="Arial" w:eastAsia="Arial" w:hAnsi="Arial"/>
          <w:sz w:val="22"/>
          <w:szCs w:val="22"/>
        </w:rPr>
        <w:t xml:space="preserve">Globe Fit believes that open and honest communication with families is essential to managing behaviour effectively. Where a behaviour concern arises, parents and carers will be informed in a straightforward and non-judgmental way.</w:t>
      </w:r>
    </w:p>
    <w:p>
      <w:pPr>
        <w:spacing w:before="60" w:after="60"/>
      </w:pPr>
      <w:r>
        <w:rPr>
          <w:rFonts w:ascii="Arial" w:cs="Arial" w:eastAsia="Arial" w:hAnsi="Arial"/>
          <w:sz w:val="22"/>
          <w:szCs w:val="22"/>
        </w:rPr>
        <w:t xml:space="preserve">We will always share positive feedback with families as well as concerns, and we welcome conversations with parents about how we can work together to support their child.</w:t>
      </w:r>
    </w:p>
    <w:p>
      <w:pPr>
        <w:spacing w:before="60" w:after="60"/>
      </w:pPr>
      <w:r>
        <w:rPr>
          <w:rFonts w:ascii="Arial" w:cs="Arial" w:eastAsia="Arial" w:hAnsi="Arial"/>
          <w:sz w:val="22"/>
          <w:szCs w:val="22"/>
        </w:rPr>
        <w:t xml:space="preserve">In cases where a child's behaviour is significantly and persistently impacting the safety or enjoyment of other children, Globe Fit reserves the right, following discussion with the family, to ask that the child does not attend further sessions until an agreed support plan is in place.</w:t>
      </w:r>
    </w:p>
    <w:p>
      <w:pPr>
        <w:pBdr>
          <w:bottom w:val="single" w:color="2E75B6" w:sz="4"/>
        </w:pBdr>
        <w:spacing w:before="320" w:after="100"/>
      </w:pPr>
      <w:r>
        <w:rPr>
          <w:rFonts w:ascii="Arial" w:cs="Arial" w:eastAsia="Arial" w:hAnsi="Arial"/>
          <w:b/>
          <w:bCs/>
          <w:color w:val="1A3A5C"/>
          <w:sz w:val="26"/>
          <w:szCs w:val="26"/>
        </w:rPr>
        <w:t xml:space="preserve">13. Review</w:t>
      </w:r>
    </w:p>
    <w:p>
      <w:pPr>
        <w:spacing w:before="60" w:after="60"/>
      </w:pPr>
      <w:r>
        <w:rPr>
          <w:rFonts w:ascii="Arial" w:cs="Arial" w:eastAsia="Arial" w:hAnsi="Arial"/>
          <w:sz w:val="22"/>
          <w:szCs w:val="22"/>
        </w:rPr>
        <w:t xml:space="preserve">This policy was last reviewed in March 2026 and will be reviewed annually, or sooner in response to any significant incident or change in legislation or statutory guidance.</w:t>
      </w:r>
    </w:p>
    <w:p>
      <w:pPr>
        <w:spacing w:before="80" w:after="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2026-03-31T17:29:51.532Z</dcterms:created>
  <dcterms:modified xsi:type="dcterms:W3CDTF">2026-03-31T17:29:51.533Z</dcterms:modified>
</cp:coreProperties>
</file>

<file path=docProps/custom.xml><?xml version="1.0" encoding="utf-8"?>
<Properties xmlns="http://schemas.openxmlformats.org/officeDocument/2006/custom-properties" xmlns:vt="http://schemas.openxmlformats.org/officeDocument/2006/docPropsVTypes"/>
</file>